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07" w:rsidRDefault="00E96107" w:rsidP="00E9610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курса внеурочной деятельности </w:t>
      </w:r>
    </w:p>
    <w:p w:rsidR="00E96107" w:rsidRDefault="00E96107" w:rsidP="00E9610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«Волшебная паутина»</w:t>
      </w:r>
    </w:p>
    <w:p w:rsidR="00E96107" w:rsidRDefault="008F11E5" w:rsidP="00E9610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96107">
        <w:rPr>
          <w:rFonts w:ascii="Times New Roman" w:eastAsia="Calibri" w:hAnsi="Times New Roman" w:cs="Times New Roman"/>
          <w:b/>
          <w:sz w:val="24"/>
          <w:szCs w:val="24"/>
        </w:rPr>
        <w:t xml:space="preserve"> – 4 классы</w:t>
      </w:r>
    </w:p>
    <w:p w:rsidR="00E96107" w:rsidRDefault="00E96107" w:rsidP="00E9610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 (далее - РП) курса внеурочной деятельности «Волшебная паутина» представляет собой совокупность требований, обязательных при реализации основной образовательной программы начального общего образования в МАНОУ «Гимназия№2», является структурным элементом ООП НОО. РП «Волшебная паутина» принята на педагогическом совете и утверждена пр</w:t>
      </w:r>
      <w:r w:rsidR="008F11E5">
        <w:rPr>
          <w:rFonts w:ascii="Times New Roman" w:eastAsia="Calibri" w:hAnsi="Times New Roman" w:cs="Times New Roman"/>
          <w:sz w:val="24"/>
          <w:szCs w:val="24"/>
        </w:rPr>
        <w:t>ика</w:t>
      </w:r>
      <w:r w:rsidR="00E2345B">
        <w:rPr>
          <w:rFonts w:ascii="Times New Roman" w:eastAsia="Calibri" w:hAnsi="Times New Roman" w:cs="Times New Roman"/>
          <w:sz w:val="24"/>
          <w:szCs w:val="24"/>
        </w:rPr>
        <w:t>зом МАНОУ "Гимназия №2" от 30.08</w:t>
      </w:r>
      <w:r w:rsidR="008F11E5">
        <w:rPr>
          <w:rFonts w:ascii="Times New Roman" w:eastAsia="Calibri" w:hAnsi="Times New Roman" w:cs="Times New Roman"/>
          <w:sz w:val="24"/>
          <w:szCs w:val="24"/>
        </w:rPr>
        <w:t>.2021 №214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6107" w:rsidRDefault="00E96107" w:rsidP="00E9610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Срок реализации РП курса внеурочной деятел</w:t>
      </w:r>
      <w:r w:rsidR="008F11E5">
        <w:rPr>
          <w:rFonts w:ascii="Times New Roman" w:eastAsia="Calibri" w:hAnsi="Times New Roman" w:cs="Times New Roman"/>
          <w:sz w:val="24"/>
          <w:szCs w:val="24"/>
        </w:rPr>
        <w:t>ьности «Волшебная паутина»  –  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года. Форма организации учащихся на внеурочном занятии - кружок. РП курса внеурочной деятельности «Волшебная паутина» составлена на основе требований к результатам освоения ООП НОО. В соответствии с планом внеурочной деятельности МАНОУ "Гимназия№2" на освоение кур</w:t>
      </w:r>
      <w:r w:rsidR="00D56FF7">
        <w:rPr>
          <w:rFonts w:ascii="Times New Roman" w:eastAsia="Calibri" w:hAnsi="Times New Roman" w:cs="Times New Roman"/>
          <w:sz w:val="24"/>
          <w:szCs w:val="24"/>
        </w:rPr>
        <w:t>са внеурочной деятельности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77A11">
        <w:rPr>
          <w:rFonts w:ascii="Times New Roman" w:eastAsia="Calibri" w:hAnsi="Times New Roman" w:cs="Times New Roman"/>
          <w:sz w:val="24"/>
          <w:szCs w:val="24"/>
        </w:rPr>
        <w:t>3</w:t>
      </w:r>
      <w:bookmarkStart w:id="0" w:name="_GoBack"/>
      <w:bookmarkEnd w:id="0"/>
      <w:r w:rsidR="00D56FF7">
        <w:rPr>
          <w:rFonts w:ascii="Times New Roman" w:eastAsia="Calibri" w:hAnsi="Times New Roman" w:cs="Times New Roman"/>
          <w:sz w:val="24"/>
          <w:szCs w:val="24"/>
        </w:rPr>
        <w:t xml:space="preserve"> классах отводится 1 занятие в неделю (34 занятия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AB543B">
        <w:rPr>
          <w:rFonts w:ascii="Times New Roman" w:eastAsia="Calibri" w:hAnsi="Times New Roman" w:cs="Times New Roman"/>
          <w:sz w:val="24"/>
          <w:szCs w:val="24"/>
        </w:rPr>
        <w:t xml:space="preserve">во </w:t>
      </w:r>
      <w:r w:rsidR="008F11E5">
        <w:rPr>
          <w:rFonts w:ascii="Times New Roman" w:eastAsia="Calibri" w:hAnsi="Times New Roman" w:cs="Times New Roman"/>
          <w:sz w:val="24"/>
          <w:szCs w:val="24"/>
        </w:rPr>
        <w:t xml:space="preserve">1, </w:t>
      </w:r>
      <w:r w:rsidR="00AB543B">
        <w:rPr>
          <w:rFonts w:ascii="Times New Roman" w:eastAsia="Calibri" w:hAnsi="Times New Roman" w:cs="Times New Roman"/>
          <w:sz w:val="24"/>
          <w:szCs w:val="24"/>
        </w:rPr>
        <w:t>2</w:t>
      </w:r>
      <w:r w:rsidR="00477A11">
        <w:rPr>
          <w:rFonts w:ascii="Times New Roman" w:eastAsia="Calibri" w:hAnsi="Times New Roman" w:cs="Times New Roman"/>
          <w:sz w:val="24"/>
          <w:szCs w:val="24"/>
        </w:rPr>
        <w:t>, 4 классах</w:t>
      </w:r>
      <w:r w:rsidR="00AB543B">
        <w:rPr>
          <w:rFonts w:ascii="Times New Roman" w:eastAsia="Calibri" w:hAnsi="Times New Roman" w:cs="Times New Roman"/>
          <w:sz w:val="24"/>
          <w:szCs w:val="24"/>
        </w:rPr>
        <w:t xml:space="preserve"> – 2 занятия (68 часов)</w:t>
      </w:r>
    </w:p>
    <w:p w:rsidR="00E96107" w:rsidRDefault="00E96107" w:rsidP="00E961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Структура рабочей программы курсов внеурочной деятельности включает: </w:t>
      </w:r>
    </w:p>
    <w:p w:rsidR="00E96107" w:rsidRDefault="00E96107" w:rsidP="00E961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Результаты освоения курса внеурочной деятельности; </w:t>
      </w:r>
    </w:p>
    <w:p w:rsidR="00E96107" w:rsidRDefault="00E96107" w:rsidP="00E961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Содержание курса внеурочной деятельности с указанием форм организации и видов деятельности; </w:t>
      </w:r>
    </w:p>
    <w:p w:rsidR="00E96107" w:rsidRDefault="00E96107" w:rsidP="00E961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Тематическое планирование</w:t>
      </w:r>
    </w:p>
    <w:p w:rsidR="00E96107" w:rsidRDefault="00E96107" w:rsidP="00E96107">
      <w:pPr>
        <w:spacing w:after="0"/>
      </w:pPr>
    </w:p>
    <w:p w:rsidR="00E96107" w:rsidRDefault="00E96107" w:rsidP="00E96107"/>
    <w:p w:rsidR="00B778E5" w:rsidRDefault="00B778E5"/>
    <w:sectPr w:rsidR="00B778E5" w:rsidSect="00B77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6107"/>
    <w:rsid w:val="002844B8"/>
    <w:rsid w:val="00477A11"/>
    <w:rsid w:val="00733066"/>
    <w:rsid w:val="008F11E5"/>
    <w:rsid w:val="00AB543B"/>
    <w:rsid w:val="00B778E5"/>
    <w:rsid w:val="00D56FF7"/>
    <w:rsid w:val="00E2345B"/>
    <w:rsid w:val="00E9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11</cp:revision>
  <dcterms:created xsi:type="dcterms:W3CDTF">2019-09-23T04:04:00Z</dcterms:created>
  <dcterms:modified xsi:type="dcterms:W3CDTF">2021-10-19T07:25:00Z</dcterms:modified>
</cp:coreProperties>
</file>